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127cac0ed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baee4bb27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Taunton,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e3c89c8254f1f" /><Relationship Type="http://schemas.openxmlformats.org/officeDocument/2006/relationships/numbering" Target="/word/numbering.xml" Id="R16264926ae0844b1" /><Relationship Type="http://schemas.openxmlformats.org/officeDocument/2006/relationships/settings" Target="/word/settings.xml" Id="R19f30e891b56484e" /><Relationship Type="http://schemas.openxmlformats.org/officeDocument/2006/relationships/image" Target="/word/media/f91053a1-89cb-4704-8af1-9d7ffd94bc54.png" Id="R3bfbaee4bb274a6c" /></Relationships>
</file>