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8fa8cf6bd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e14e6cb43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Telegraph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9120a6fd34087" /><Relationship Type="http://schemas.openxmlformats.org/officeDocument/2006/relationships/numbering" Target="/word/numbering.xml" Id="Rb41450df6edb4aab" /><Relationship Type="http://schemas.openxmlformats.org/officeDocument/2006/relationships/settings" Target="/word/settings.xml" Id="R87b555faa43c4725" /><Relationship Type="http://schemas.openxmlformats.org/officeDocument/2006/relationships/image" Target="/word/media/6ec5eee1-bfb5-46b7-b0dc-2e6130978ce5.png" Id="Rbdde14e6cb434a07" /></Relationships>
</file>