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597ee85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34cd3452e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 Vale,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642ec9264c40" /><Relationship Type="http://schemas.openxmlformats.org/officeDocument/2006/relationships/numbering" Target="/word/numbering.xml" Id="R01d488ba45a54a9c" /><Relationship Type="http://schemas.openxmlformats.org/officeDocument/2006/relationships/settings" Target="/word/settings.xml" Id="R470c530986ac4f0f" /><Relationship Type="http://schemas.openxmlformats.org/officeDocument/2006/relationships/image" Target="/word/media/9b78316b-21b8-49ff-ae8f-01dc87870db6.png" Id="R25434cd3452e4469" /></Relationships>
</file>