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bcd86390e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58fc33c56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0bb043401418e" /><Relationship Type="http://schemas.openxmlformats.org/officeDocument/2006/relationships/numbering" Target="/word/numbering.xml" Id="Raff0cf6f5ebf4cba" /><Relationship Type="http://schemas.openxmlformats.org/officeDocument/2006/relationships/settings" Target="/word/settings.xml" Id="Rd0302a4aa650459f" /><Relationship Type="http://schemas.openxmlformats.org/officeDocument/2006/relationships/image" Target="/word/media/a0b6d2e6-f4ff-4288-9de5-884a5d7c349b.png" Id="R38d58fc33c564c3f" /></Relationships>
</file>