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915ff8c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a1662335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7dd641ae4b9b" /><Relationship Type="http://schemas.openxmlformats.org/officeDocument/2006/relationships/numbering" Target="/word/numbering.xml" Id="R16ba895c6e4945e9" /><Relationship Type="http://schemas.openxmlformats.org/officeDocument/2006/relationships/settings" Target="/word/settings.xml" Id="R9d1eeafe9dea4cc9" /><Relationship Type="http://schemas.openxmlformats.org/officeDocument/2006/relationships/image" Target="/word/media/74c62860-7152-4a0e-ad24-1e524ecad79c.png" Id="Rdb1ca1662335443c" /></Relationships>
</file>