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35f1f793eb48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a00915edcc40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Terence Bay River,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716c2b945e49e3" /><Relationship Type="http://schemas.openxmlformats.org/officeDocument/2006/relationships/numbering" Target="/word/numbering.xml" Id="R3b7dacdea1b84cc0" /><Relationship Type="http://schemas.openxmlformats.org/officeDocument/2006/relationships/settings" Target="/word/settings.xml" Id="R51415fd12df04803" /><Relationship Type="http://schemas.openxmlformats.org/officeDocument/2006/relationships/image" Target="/word/media/868b10d4-07b1-4550-a925-176c9e6b72fe.png" Id="R6da00915edcc4050" /></Relationships>
</file>