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e42d19984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c60edf9ed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 Cotta,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e3c404b214121" /><Relationship Type="http://schemas.openxmlformats.org/officeDocument/2006/relationships/numbering" Target="/word/numbering.xml" Id="Rec9ce7ffc0014a59" /><Relationship Type="http://schemas.openxmlformats.org/officeDocument/2006/relationships/settings" Target="/word/settings.xml" Id="R64d2e79c094e4ea2" /><Relationship Type="http://schemas.openxmlformats.org/officeDocument/2006/relationships/image" Target="/word/media/dbd1585f-d397-474d-8fb1-d5152d847105.png" Id="R54dc60edf9ed45c6" /></Relationships>
</file>