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b7d055819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51f98b6a9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Terrace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b2df76aac42e3" /><Relationship Type="http://schemas.openxmlformats.org/officeDocument/2006/relationships/numbering" Target="/word/numbering.xml" Id="R7a484dec011b411c" /><Relationship Type="http://schemas.openxmlformats.org/officeDocument/2006/relationships/settings" Target="/word/settings.xml" Id="R02259d390e364467" /><Relationship Type="http://schemas.openxmlformats.org/officeDocument/2006/relationships/image" Target="/word/media/bd89717b-f449-40e0-8e8a-9c0dcab0948a.png" Id="R37851f98b6a94946" /></Relationships>
</file>