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d05860411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9491aa97f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Terrasse-Prefontaine,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bf9db27fc44cc" /><Relationship Type="http://schemas.openxmlformats.org/officeDocument/2006/relationships/numbering" Target="/word/numbering.xml" Id="R5195e576bc284a8c" /><Relationship Type="http://schemas.openxmlformats.org/officeDocument/2006/relationships/settings" Target="/word/settings.xml" Id="R52d1fe8fa38c45fe" /><Relationship Type="http://schemas.openxmlformats.org/officeDocument/2006/relationships/image" Target="/word/media/a8aab765-c59a-448f-92fe-398022cbfe05.png" Id="R0c49491aa97f4610" /></Relationships>
</file>