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a90abc9dd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86be1de77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Terrenceville,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0fb252759457e" /><Relationship Type="http://schemas.openxmlformats.org/officeDocument/2006/relationships/numbering" Target="/word/numbering.xml" Id="R87dc158142f84ac1" /><Relationship Type="http://schemas.openxmlformats.org/officeDocument/2006/relationships/settings" Target="/word/settings.xml" Id="R2dcfa5ab777b4f25" /><Relationship Type="http://schemas.openxmlformats.org/officeDocument/2006/relationships/image" Target="/word/media/104bb47a-9654-4687-a0e3-d397809fdcbb.png" Id="Re0986be1de7744e4" /></Relationships>
</file>