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b76337b3b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5b9df3923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Teslin,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b534eea6841fe" /><Relationship Type="http://schemas.openxmlformats.org/officeDocument/2006/relationships/numbering" Target="/word/numbering.xml" Id="Rbf46c460b4a84fac" /><Relationship Type="http://schemas.openxmlformats.org/officeDocument/2006/relationships/settings" Target="/word/settings.xml" Id="Rc7441ae98ae44623" /><Relationship Type="http://schemas.openxmlformats.org/officeDocument/2006/relationships/image" Target="/word/media/7423f4bf-7028-4380-bd6f-94bfc5abfe40.png" Id="Rb775b9df3923464c" /></Relationships>
</file>