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924624b06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e08df52bc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Tetachuk,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086111e534dcc" /><Relationship Type="http://schemas.openxmlformats.org/officeDocument/2006/relationships/numbering" Target="/word/numbering.xml" Id="R6e8be1879e474e7b" /><Relationship Type="http://schemas.openxmlformats.org/officeDocument/2006/relationships/settings" Target="/word/settings.xml" Id="R0eb6ea87f2c14eb1" /><Relationship Type="http://schemas.openxmlformats.org/officeDocument/2006/relationships/image" Target="/word/media/836d6631-cd21-49bf-9625-70788518d434.png" Id="Re2fe08df52bc4b85" /></Relationships>
</file>