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f2fefa208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7f9f08a56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Tete-a-la-Baleine,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e553183e341e9" /><Relationship Type="http://schemas.openxmlformats.org/officeDocument/2006/relationships/numbering" Target="/word/numbering.xml" Id="Ra6bd6de8ac674bda" /><Relationship Type="http://schemas.openxmlformats.org/officeDocument/2006/relationships/settings" Target="/word/settings.xml" Id="Rb9f8c03d87c84580" /><Relationship Type="http://schemas.openxmlformats.org/officeDocument/2006/relationships/image" Target="/word/media/b5198321-9029-4cb7-a8f4-0caf91f6ab21.png" Id="R8167f9f08a564612" /></Relationships>
</file>