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1ef6e874c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8bdea1b68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Glades,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73d6c5e044c2e" /><Relationship Type="http://schemas.openxmlformats.org/officeDocument/2006/relationships/numbering" Target="/word/numbering.xml" Id="Re03192eff0e34c1f" /><Relationship Type="http://schemas.openxmlformats.org/officeDocument/2006/relationships/settings" Target="/word/settings.xml" Id="R30f1fbcd2d05442a" /><Relationship Type="http://schemas.openxmlformats.org/officeDocument/2006/relationships/image" Target="/word/media/d884f625-8440-4b52-b5a1-d3a44179ad58.png" Id="R02d8bdea1b684ec1" /></Relationships>
</file>