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92f54c044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1e2a3ef86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Sixth,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603dfd1e54ab0" /><Relationship Type="http://schemas.openxmlformats.org/officeDocument/2006/relationships/numbering" Target="/word/numbering.xml" Id="R755a6cf871ae4b44" /><Relationship Type="http://schemas.openxmlformats.org/officeDocument/2006/relationships/settings" Target="/word/settings.xml" Id="R693012aa42894ebf" /><Relationship Type="http://schemas.openxmlformats.org/officeDocument/2006/relationships/image" Target="/word/media/0b080ba5-440b-4aa8-bea3-d990576b7382.png" Id="Rb951e2a3ef864666" /></Relationships>
</file>