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254c9b19e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32796c311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Therien,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1d07889e34745" /><Relationship Type="http://schemas.openxmlformats.org/officeDocument/2006/relationships/numbering" Target="/word/numbering.xml" Id="R0a49ce0919af4869" /><Relationship Type="http://schemas.openxmlformats.org/officeDocument/2006/relationships/settings" Target="/word/settings.xml" Id="R9cf6ce7742c947e4" /><Relationship Type="http://schemas.openxmlformats.org/officeDocument/2006/relationships/image" Target="/word/media/b195d47b-9cb8-478e-9442-395088deccb0.png" Id="R53832796c311451b" /></Relationships>
</file>