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83137f07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805c74d29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ef65e27f4eaa" /><Relationship Type="http://schemas.openxmlformats.org/officeDocument/2006/relationships/numbering" Target="/word/numbering.xml" Id="R3f8b60b920d546e5" /><Relationship Type="http://schemas.openxmlformats.org/officeDocument/2006/relationships/settings" Target="/word/settings.xml" Id="R297d2b6f9e52438c" /><Relationship Type="http://schemas.openxmlformats.org/officeDocument/2006/relationships/image" Target="/word/media/b721618f-1a1d-40a8-8a72-e15f083d94ba.png" Id="R312805c74d294baf" /></Relationships>
</file>