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d8454d17c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b2731cabb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Thompson Sound,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a8b5a94b3450f" /><Relationship Type="http://schemas.openxmlformats.org/officeDocument/2006/relationships/numbering" Target="/word/numbering.xml" Id="R6f7d963c0a4d4e01" /><Relationship Type="http://schemas.openxmlformats.org/officeDocument/2006/relationships/settings" Target="/word/settings.xml" Id="Rc0488e6ac3df4ed1" /><Relationship Type="http://schemas.openxmlformats.org/officeDocument/2006/relationships/image" Target="/word/media/21e771f5-a400-4a7d-92fd-e0b79cf7ccb1.png" Id="Re59b2731cabb4b95" /></Relationships>
</file>