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2c2c7626b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54ac40f68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Thorel House,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0cd48cc794a36" /><Relationship Type="http://schemas.openxmlformats.org/officeDocument/2006/relationships/numbering" Target="/word/numbering.xml" Id="Rc184da6775074b25" /><Relationship Type="http://schemas.openxmlformats.org/officeDocument/2006/relationships/settings" Target="/word/settings.xml" Id="R93443d4c928d496d" /><Relationship Type="http://schemas.openxmlformats.org/officeDocument/2006/relationships/image" Target="/word/media/b2476bc9-0729-4cf7-a3e8-fea83967638d.png" Id="R41654ac40f6843c7" /></Relationships>
</file>