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38dad02d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dabf4d94b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Brooks,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1ebc35b88449b" /><Relationship Type="http://schemas.openxmlformats.org/officeDocument/2006/relationships/numbering" Target="/word/numbering.xml" Id="Rd803086a46e4470b" /><Relationship Type="http://schemas.openxmlformats.org/officeDocument/2006/relationships/settings" Target="/word/settings.xml" Id="Rc176bfb600e24c6d" /><Relationship Type="http://schemas.openxmlformats.org/officeDocument/2006/relationships/image" Target="/word/media/d9ca5a0f-acbf-46a8-9a8e-19ffc9c7ef9d.png" Id="Rc8fdabf4d94b4a9e" /></Relationships>
</file>