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3a1f27082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c4c2d4c67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Tiblemont,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82d4ea5474938" /><Relationship Type="http://schemas.openxmlformats.org/officeDocument/2006/relationships/numbering" Target="/word/numbering.xml" Id="R75ec2114b6fa466b" /><Relationship Type="http://schemas.openxmlformats.org/officeDocument/2006/relationships/settings" Target="/word/settings.xml" Id="Rb3f20c5ee9794c35" /><Relationship Type="http://schemas.openxmlformats.org/officeDocument/2006/relationships/image" Target="/word/media/30f50ac9-325d-4e0e-b35a-f046bcc2eb78.png" Id="R9b2c4c2d4c674a3e" /></Relationships>
</file>