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27f194806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9d7f96d9b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Tilley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2854d4c8b473b" /><Relationship Type="http://schemas.openxmlformats.org/officeDocument/2006/relationships/numbering" Target="/word/numbering.xml" Id="R1eddbcf264cf401b" /><Relationship Type="http://schemas.openxmlformats.org/officeDocument/2006/relationships/settings" Target="/word/settings.xml" Id="R863a73a02dda4301" /><Relationship Type="http://schemas.openxmlformats.org/officeDocument/2006/relationships/image" Target="/word/media/b8c95cf3-09e9-4c22-ada5-75d1fa280785.png" Id="Re679d7f96d9b4b82" /></Relationships>
</file>