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6e2a643d6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a2b575a43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Tilston,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cfa3e1cd44708" /><Relationship Type="http://schemas.openxmlformats.org/officeDocument/2006/relationships/numbering" Target="/word/numbering.xml" Id="Rf720faa3c1fd47e2" /><Relationship Type="http://schemas.openxmlformats.org/officeDocument/2006/relationships/settings" Target="/word/settings.xml" Id="R0a942fca14284922" /><Relationship Type="http://schemas.openxmlformats.org/officeDocument/2006/relationships/image" Target="/word/media/ba93c29e-ecd5-4e6e-aa9a-a1b59c892eee.png" Id="Rd23a2b575a4340ca" /></Relationships>
</file>