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d26459da8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72c137416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Tomahawk,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fc2a47af7434e" /><Relationship Type="http://schemas.openxmlformats.org/officeDocument/2006/relationships/numbering" Target="/word/numbering.xml" Id="R085ee1e9839d41a6" /><Relationship Type="http://schemas.openxmlformats.org/officeDocument/2006/relationships/settings" Target="/word/settings.xml" Id="R3d217eb1a23a4f4b" /><Relationship Type="http://schemas.openxmlformats.org/officeDocument/2006/relationships/image" Target="/word/media/9d4cfed3-0050-43bc-ab6c-5b34c3abc116.png" Id="Rd8772c1374164590" /></Relationships>
</file>