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cf7de62e7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0a54536bd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Topland,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acb2c8f8446d8" /><Relationship Type="http://schemas.openxmlformats.org/officeDocument/2006/relationships/numbering" Target="/word/numbering.xml" Id="Red18f11cd2ed4935" /><Relationship Type="http://schemas.openxmlformats.org/officeDocument/2006/relationships/settings" Target="/word/settings.xml" Id="R925c036d94084ead" /><Relationship Type="http://schemas.openxmlformats.org/officeDocument/2006/relationships/image" Target="/word/media/09efd586-d36a-48da-9382-b70775731701.png" Id="R6d80a54536bd4485" /></Relationships>
</file>