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25e91a37e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c898a6c25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34cc0b4ff4a1c" /><Relationship Type="http://schemas.openxmlformats.org/officeDocument/2006/relationships/numbering" Target="/word/numbering.xml" Id="Rafb8ffdd6f6c41a9" /><Relationship Type="http://schemas.openxmlformats.org/officeDocument/2006/relationships/settings" Target="/word/settings.xml" Id="Rdb83979911864df2" /><Relationship Type="http://schemas.openxmlformats.org/officeDocument/2006/relationships/image" Target="/word/media/56e279bd-f2f4-4daf-9d2c-138a199939e7.png" Id="Re6bc898a6c254164" /></Relationships>
</file>