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e86d527c5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613791bf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Torbrook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e68d68a864a46" /><Relationship Type="http://schemas.openxmlformats.org/officeDocument/2006/relationships/numbering" Target="/word/numbering.xml" Id="R3583d0a0fd3b49b0" /><Relationship Type="http://schemas.openxmlformats.org/officeDocument/2006/relationships/settings" Target="/word/settings.xml" Id="R9827834332754421" /><Relationship Type="http://schemas.openxmlformats.org/officeDocument/2006/relationships/image" Target="/word/media/7fba51e9-0d25-4b56-af33-a822531957f4.png" Id="Ra05613791bf04c83" /></Relationships>
</file>