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08f4789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d1f6a3c4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Tramping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f0fc688349c7" /><Relationship Type="http://schemas.openxmlformats.org/officeDocument/2006/relationships/numbering" Target="/word/numbering.xml" Id="Rc21641510d8b4243" /><Relationship Type="http://schemas.openxmlformats.org/officeDocument/2006/relationships/settings" Target="/word/settings.xml" Id="Rd6fc625a9d4c4a96" /><Relationship Type="http://schemas.openxmlformats.org/officeDocument/2006/relationships/image" Target="/word/media/8cc9f8c6-6cb0-47d3-89e8-463ad67ab161.png" Id="Reefd1f6a3c4b4974" /></Relationships>
</file>