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2cd6e0d9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da38274a6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Trevessa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0e6d4979e4a64" /><Relationship Type="http://schemas.openxmlformats.org/officeDocument/2006/relationships/numbering" Target="/word/numbering.xml" Id="R938ef78829694287" /><Relationship Type="http://schemas.openxmlformats.org/officeDocument/2006/relationships/settings" Target="/word/settings.xml" Id="R0a43003433d44542" /><Relationship Type="http://schemas.openxmlformats.org/officeDocument/2006/relationships/image" Target="/word/media/19a10e4e-e826-49c5-a4f9-05c8f70279e5.png" Id="R3f0da38274a64bce" /></Relationships>
</file>