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8678c61d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c823f72ee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Tristram,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53a6969af4038" /><Relationship Type="http://schemas.openxmlformats.org/officeDocument/2006/relationships/numbering" Target="/word/numbering.xml" Id="R6686358b3228446d" /><Relationship Type="http://schemas.openxmlformats.org/officeDocument/2006/relationships/settings" Target="/word/settings.xml" Id="Rbfd5802e71b2475b" /><Relationship Type="http://schemas.openxmlformats.org/officeDocument/2006/relationships/image" Target="/word/media/bee1ea0e-8ec8-41a2-83ea-8ee878ff1721.png" Id="R54fc823f72ee48f0" /></Relationships>
</file>