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17247c563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2e94a8f61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Turtle Dam,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5fa87b5a64590" /><Relationship Type="http://schemas.openxmlformats.org/officeDocument/2006/relationships/numbering" Target="/word/numbering.xml" Id="R97f5f59eec30402f" /><Relationship Type="http://schemas.openxmlformats.org/officeDocument/2006/relationships/settings" Target="/word/settings.xml" Id="R594d26185fb44d3e" /><Relationship Type="http://schemas.openxmlformats.org/officeDocument/2006/relationships/image" Target="/word/media/e5129842-6219-4af5-9cba-a6410a039e1f.png" Id="R50f2e94a8f6146fb" /></Relationships>
</file>