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fc22d42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f2aada28c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Tusket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4976474fd41e7" /><Relationship Type="http://schemas.openxmlformats.org/officeDocument/2006/relationships/numbering" Target="/word/numbering.xml" Id="R2e04babdf5ff4e80" /><Relationship Type="http://schemas.openxmlformats.org/officeDocument/2006/relationships/settings" Target="/word/settings.xml" Id="R6ca0353ec9564c9d" /><Relationship Type="http://schemas.openxmlformats.org/officeDocument/2006/relationships/image" Target="/word/media/7715e83c-3c5d-4163-af16-d2b2308012f5.png" Id="R882f2aada28c499c" /></Relationships>
</file>