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a77c7746f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bef54021a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Lakes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860f603524e4e" /><Relationship Type="http://schemas.openxmlformats.org/officeDocument/2006/relationships/numbering" Target="/word/numbering.xml" Id="Rc0b3eeb7b720442a" /><Relationship Type="http://schemas.openxmlformats.org/officeDocument/2006/relationships/settings" Target="/word/settings.xml" Id="R1f56ee9865664dd6" /><Relationship Type="http://schemas.openxmlformats.org/officeDocument/2006/relationships/image" Target="/word/media/97c2c400-7054-4b43-b250-89f72fd77b1d.png" Id="R60ebef54021a4d27" /></Relationships>
</file>