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6e83368f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1b2744e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5772e4dd4d18" /><Relationship Type="http://schemas.openxmlformats.org/officeDocument/2006/relationships/numbering" Target="/word/numbering.xml" Id="R478423a6f6084fa7" /><Relationship Type="http://schemas.openxmlformats.org/officeDocument/2006/relationships/settings" Target="/word/settings.xml" Id="R08a5136013c6486e" /><Relationship Type="http://schemas.openxmlformats.org/officeDocument/2006/relationships/image" Target="/word/media/61539c99-311a-48d3-a4f5-56ede5c9990d.png" Id="R04e41b2744e4484a" /></Relationships>
</file>