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9e24c82d854e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2d2e8e87c54e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Udora,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5400b82e45470b" /><Relationship Type="http://schemas.openxmlformats.org/officeDocument/2006/relationships/numbering" Target="/word/numbering.xml" Id="R32ea60b6bf5646c7" /><Relationship Type="http://schemas.openxmlformats.org/officeDocument/2006/relationships/settings" Target="/word/settings.xml" Id="Ra2ce2248e6544462" /><Relationship Type="http://schemas.openxmlformats.org/officeDocument/2006/relationships/image" Target="/word/media/adc0dbc7-f1ab-4086-83e6-a173e359b836.png" Id="Re32d2e8e87c54e9f" /></Relationships>
</file>