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b5dfef1f4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72c6c89a2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Unity,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79181c9ae4294" /><Relationship Type="http://schemas.openxmlformats.org/officeDocument/2006/relationships/numbering" Target="/word/numbering.xml" Id="R98d2744a4b564d3e" /><Relationship Type="http://schemas.openxmlformats.org/officeDocument/2006/relationships/settings" Target="/word/settings.xml" Id="Rb127302410fd497e" /><Relationship Type="http://schemas.openxmlformats.org/officeDocument/2006/relationships/image" Target="/word/media/c8535824-7ef5-4cc1-96ec-b0aa998dffbf.png" Id="R38d72c6c89a24f28" /></Relationships>
</file>