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926f3908f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2d203226c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Unity,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b9799f4474a45" /><Relationship Type="http://schemas.openxmlformats.org/officeDocument/2006/relationships/numbering" Target="/word/numbering.xml" Id="R34e7d422baae463c" /><Relationship Type="http://schemas.openxmlformats.org/officeDocument/2006/relationships/settings" Target="/word/settings.xml" Id="R41ea90df7cd1491d" /><Relationship Type="http://schemas.openxmlformats.org/officeDocument/2006/relationships/image" Target="/word/media/aa7715e5-7bea-41b9-9bec-d8cce3fbd523.png" Id="Rd2a2d203226c43ae" /></Relationships>
</file>