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d511f5982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8ec76322b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Unwin,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e695fd2c54e08" /><Relationship Type="http://schemas.openxmlformats.org/officeDocument/2006/relationships/numbering" Target="/word/numbering.xml" Id="R1c9911cd0dce4314" /><Relationship Type="http://schemas.openxmlformats.org/officeDocument/2006/relationships/settings" Target="/word/settings.xml" Id="Rc12c968249a348ee" /><Relationship Type="http://schemas.openxmlformats.org/officeDocument/2006/relationships/image" Target="/word/media/4e3eb486-a48e-439e-989f-00112b033dc2.png" Id="R0208ec76322b485e" /></Relationships>
</file>