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2489f3f1d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a7a656ca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Blackville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a9c6230cb4aed" /><Relationship Type="http://schemas.openxmlformats.org/officeDocument/2006/relationships/numbering" Target="/word/numbering.xml" Id="R3ed622adfaf1436b" /><Relationship Type="http://schemas.openxmlformats.org/officeDocument/2006/relationships/settings" Target="/word/settings.xml" Id="Rdcf1ff815708483c" /><Relationship Type="http://schemas.openxmlformats.org/officeDocument/2006/relationships/image" Target="/word/media/f77460d2-8a26-42fc-b02e-f7f08af8764d.png" Id="Rf4daa7a656ca47cc" /></Relationships>
</file>