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37db4574e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1cd03ab5f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Burgeo,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f366e6ca3411d" /><Relationship Type="http://schemas.openxmlformats.org/officeDocument/2006/relationships/numbering" Target="/word/numbering.xml" Id="Rf0ec3161b76b41ff" /><Relationship Type="http://schemas.openxmlformats.org/officeDocument/2006/relationships/settings" Target="/word/settings.xml" Id="R9972adc34fb94a17" /><Relationship Type="http://schemas.openxmlformats.org/officeDocument/2006/relationships/image" Target="/word/media/a8c2b5b2-fa95-45e3-81ed-f9e196fd0430.png" Id="R6c91cd03ab5f43da" /></Relationships>
</file>