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b964380ab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2c6253d84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Canard,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e3d190dd74871" /><Relationship Type="http://schemas.openxmlformats.org/officeDocument/2006/relationships/numbering" Target="/word/numbering.xml" Id="R0e2c884602aa4e59" /><Relationship Type="http://schemas.openxmlformats.org/officeDocument/2006/relationships/settings" Target="/word/settings.xml" Id="Rb0da2a4b5c9d41fa" /><Relationship Type="http://schemas.openxmlformats.org/officeDocument/2006/relationships/image" Target="/word/media/e0f9dbc4-0fea-4c49-a6cc-ac6f3ecfdf8e.png" Id="R9f42c6253d844368" /></Relationships>
</file>