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a25f54b64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27bbbef67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Dover,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d302d24344140" /><Relationship Type="http://schemas.openxmlformats.org/officeDocument/2006/relationships/numbering" Target="/word/numbering.xml" Id="R1c94ae1f6f1f4dbd" /><Relationship Type="http://schemas.openxmlformats.org/officeDocument/2006/relationships/settings" Target="/word/settings.xml" Id="R3fc8378a82924c61" /><Relationship Type="http://schemas.openxmlformats.org/officeDocument/2006/relationships/image" Target="/word/media/58f91157-76d8-4c9a-b840-5a4c863a025a.png" Id="Rbfb27bbbef674fe2" /></Relationships>
</file>