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aa4ada67c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2645006a5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Tilley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dce3bbfb74b5a" /><Relationship Type="http://schemas.openxmlformats.org/officeDocument/2006/relationships/numbering" Target="/word/numbering.xml" Id="R37dde7b7635041d7" /><Relationship Type="http://schemas.openxmlformats.org/officeDocument/2006/relationships/settings" Target="/word/settings.xml" Id="R8258ff4eabcb429a" /><Relationship Type="http://schemas.openxmlformats.org/officeDocument/2006/relationships/image" Target="/word/media/1047b0a4-ae29-4e78-896d-a0431f9bd231.png" Id="Ref22645006a540fb" /></Relationships>
</file>