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c1c3088cd1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5b01f9ecf4b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Urbandale,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bd614a306f4879" /><Relationship Type="http://schemas.openxmlformats.org/officeDocument/2006/relationships/numbering" Target="/word/numbering.xml" Id="Rec300aa5bebc43c4" /><Relationship Type="http://schemas.openxmlformats.org/officeDocument/2006/relationships/settings" Target="/word/settings.xml" Id="Rb4b920ef40d54bc6" /><Relationship Type="http://schemas.openxmlformats.org/officeDocument/2006/relationships/image" Target="/word/media/4ea28df8-9bbd-41c2-8aef-999d135f1a09.png" Id="R6a45b01f9ecf4b21" /></Relationships>
</file>