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22670ea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15676df0d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Vachell,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5aa685def4a5c" /><Relationship Type="http://schemas.openxmlformats.org/officeDocument/2006/relationships/numbering" Target="/word/numbering.xml" Id="R44e0706a0ff64d55" /><Relationship Type="http://schemas.openxmlformats.org/officeDocument/2006/relationships/settings" Target="/word/settings.xml" Id="R1d222d4814f04137" /><Relationship Type="http://schemas.openxmlformats.org/officeDocument/2006/relationships/image" Target="/word/media/073e8a6b-b766-4862-93a8-7e84b4ddc37f.png" Id="R70e15676df0d4cb7" /></Relationships>
</file>