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621d945fd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061128c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Quentin,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3325afda475a" /><Relationship Type="http://schemas.openxmlformats.org/officeDocument/2006/relationships/numbering" Target="/word/numbering.xml" Id="Re32d82c545004123" /><Relationship Type="http://schemas.openxmlformats.org/officeDocument/2006/relationships/settings" Target="/word/settings.xml" Id="R0addfcd2baf74642" /><Relationship Type="http://schemas.openxmlformats.org/officeDocument/2006/relationships/image" Target="/word/media/a8820d9b-e37b-4775-8e00-19aeca0321c5.png" Id="R551e061128c3409e" /></Relationships>
</file>