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0a4d735e5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fdc2b855d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Val-Saint-Tropez,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70e9e90264d3d" /><Relationship Type="http://schemas.openxmlformats.org/officeDocument/2006/relationships/numbering" Target="/word/numbering.xml" Id="R1012080ce4f74014" /><Relationship Type="http://schemas.openxmlformats.org/officeDocument/2006/relationships/settings" Target="/word/settings.xml" Id="R54fe158af3d349d6" /><Relationship Type="http://schemas.openxmlformats.org/officeDocument/2006/relationships/image" Target="/word/media/980a864d-2323-4046-b9cb-22ac16c2e993.png" Id="R9c0fdc2b855d42da" /></Relationships>
</file>