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6329fb15f641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1ed93df9aa43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Valley Cross Roads,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b4b97ec2884cab" /><Relationship Type="http://schemas.openxmlformats.org/officeDocument/2006/relationships/numbering" Target="/word/numbering.xml" Id="Rd4668f1ff05e4425" /><Relationship Type="http://schemas.openxmlformats.org/officeDocument/2006/relationships/settings" Target="/word/settings.xml" Id="Recc43bf4c1154169" /><Relationship Type="http://schemas.openxmlformats.org/officeDocument/2006/relationships/image" Target="/word/media/bd489c61-88a2-43db-8b98-04c6b8936f55.png" Id="Rf31ed93df9aa438c" /></Relationships>
</file>