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81f8a0542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c3f582f1e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Vanier,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342f0f899476c" /><Relationship Type="http://schemas.openxmlformats.org/officeDocument/2006/relationships/numbering" Target="/word/numbering.xml" Id="Rcd2a83a329cd4015" /><Relationship Type="http://schemas.openxmlformats.org/officeDocument/2006/relationships/settings" Target="/word/settings.xml" Id="R993c08b4c8c44fab" /><Relationship Type="http://schemas.openxmlformats.org/officeDocument/2006/relationships/image" Target="/word/media/8da2b38f-cb7c-49fb-a8d6-99431b2e77e1.png" Id="Rae6c3f582f1e4196" /></Relationships>
</file>