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9601fc56a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b3a6cc215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Vantage,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0a34fa8f44f7d" /><Relationship Type="http://schemas.openxmlformats.org/officeDocument/2006/relationships/numbering" Target="/word/numbering.xml" Id="Rf4b6fb50ef5c467c" /><Relationship Type="http://schemas.openxmlformats.org/officeDocument/2006/relationships/settings" Target="/word/settings.xml" Id="R1c2fe1ce6adf4108" /><Relationship Type="http://schemas.openxmlformats.org/officeDocument/2006/relationships/image" Target="/word/media/927ed40a-9475-4db9-841e-0596f5dceb52.png" Id="Rc6ab3a6cc2154ecd" /></Relationships>
</file>