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f67a312cb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2ff1c9485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Shores,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6d4f4afe947ad" /><Relationship Type="http://schemas.openxmlformats.org/officeDocument/2006/relationships/numbering" Target="/word/numbering.xml" Id="Ra285f065803145ce" /><Relationship Type="http://schemas.openxmlformats.org/officeDocument/2006/relationships/settings" Target="/word/settings.xml" Id="R0e00c2ca18ab42a8" /><Relationship Type="http://schemas.openxmlformats.org/officeDocument/2006/relationships/image" Target="/word/media/aba7ed2b-9719-41dc-b06a-d2371c226929.png" Id="Rbd82ff1c94854f1a" /></Relationships>
</file>